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7348F" w14:textId="77777777" w:rsidR="00690634" w:rsidRDefault="006906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E805CC" w14:textId="77777777" w:rsidR="00983E56" w:rsidRDefault="003D5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23</w:t>
      </w:r>
    </w:p>
    <w:p w14:paraId="063357A0" w14:textId="77777777" w:rsidR="00983E56" w:rsidRDefault="003D5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КАТАСОНОВ </w:t>
      </w:r>
    </w:p>
    <w:p w14:paraId="7AB559E8" w14:textId="77777777" w:rsidR="00983E56" w:rsidRDefault="003D5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ИГОРЬ АЛЕКСАНДРОВИЧ</w:t>
      </w:r>
    </w:p>
    <w:p w14:paraId="1A470FBF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19 марта 1974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городе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333CC9B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Липецкий государственный педагогический институт в 1996 году.</w:t>
      </w:r>
    </w:p>
    <w:p w14:paraId="653D3551" w14:textId="7B2BA4FC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учитель </w:t>
      </w:r>
      <w:r w:rsidR="009953CB" w:rsidRPr="002C6A6E">
        <w:rPr>
          <w:rFonts w:ascii="Times New Roman" w:hAnsi="Times New Roman" w:cs="Times New Roman"/>
          <w:sz w:val="28"/>
          <w:szCs w:val="28"/>
        </w:rPr>
        <w:t xml:space="preserve">иностранных </w:t>
      </w:r>
      <w:r w:rsidRPr="002C6A6E">
        <w:rPr>
          <w:rFonts w:ascii="Times New Roman" w:hAnsi="Times New Roman" w:cs="Times New Roman"/>
          <w:sz w:val="28"/>
          <w:szCs w:val="28"/>
        </w:rPr>
        <w:t>язык</w:t>
      </w:r>
      <w:r w:rsidR="009953CB" w:rsidRPr="002C6A6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МБОУ </w:t>
      </w:r>
      <w:r w:rsidR="00C27B19">
        <w:rPr>
          <w:rFonts w:ascii="Times New Roman" w:hAnsi="Times New Roman" w:cs="Times New Roman"/>
          <w:sz w:val="28"/>
          <w:szCs w:val="28"/>
        </w:rPr>
        <w:t>С</w:t>
      </w:r>
      <w:r w:rsidR="00D92D85">
        <w:rPr>
          <w:rFonts w:ascii="Times New Roman" w:hAnsi="Times New Roman" w:cs="Times New Roman"/>
          <w:sz w:val="28"/>
          <w:szCs w:val="28"/>
        </w:rPr>
        <w:t>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D85"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 № 47 г.</w:t>
      </w:r>
      <w:r>
        <w:rPr>
          <w:rFonts w:ascii="Times New Roman" w:hAnsi="Times New Roman" w:cs="Times New Roman"/>
          <w:sz w:val="28"/>
          <w:szCs w:val="28"/>
        </w:rPr>
        <w:t xml:space="preserve"> Липецка. </w:t>
      </w:r>
    </w:p>
    <w:p w14:paraId="78334A8D" w14:textId="77777777" w:rsidR="00983E56" w:rsidRPr="00690634" w:rsidRDefault="003D52EA" w:rsidP="00690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BFF32A" w14:textId="77777777" w:rsidR="00983E56" w:rsidRDefault="003D52EA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78E07A7B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6C7B3EC" w14:textId="77777777" w:rsidR="00983E56" w:rsidRPr="00F25499" w:rsidRDefault="00C27B19" w:rsidP="00CD2DD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МБОУ Средняя общеобразовательная школа   с углубленным изучением отдельных предметов  № 47  г. Липецка, Департамент экономического развития администрации г. Липецка, ГАУ дополнительного профессионального образования Липецкой области «ИНСТИТУТ РАЗВИТИЯ ОБРАЗОВАНИЯ»,  областное автономное учреждение организации отдыха и оздоровления детей «ЦЕНТР РАЗВИТИЯ ДЕТСКОГО ОТДЫХА», ФГБОУ ВО «Липецкий государственный педагогический университет имени П.П. Семёнова-Тян-Шанского», первичная профсоюзная организация обучающихся ЛГТУ общероссийского профсоюза образования, Отделение Социального ф</w:t>
      </w:r>
      <w:r w:rsidR="00F25499">
        <w:rPr>
          <w:rFonts w:ascii="Times New Roman" w:hAnsi="Times New Roman" w:cs="Times New Roman"/>
          <w:sz w:val="28"/>
          <w:szCs w:val="28"/>
        </w:rPr>
        <w:t>онда России по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5499">
        <w:rPr>
          <w:rFonts w:ascii="Times New Roman" w:hAnsi="Times New Roman" w:cs="Times New Roman"/>
          <w:sz w:val="28"/>
          <w:szCs w:val="28"/>
        </w:rPr>
        <w:t xml:space="preserve"> </w:t>
      </w:r>
      <w:r w:rsidRPr="00C27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7B1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</w:t>
      </w:r>
      <w:r w:rsidR="00F254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Pr="00C27B1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016</w:t>
      </w:r>
      <w:r w:rsidR="00F254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C27B1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507,46</w:t>
      </w:r>
      <w:r w:rsidR="00F254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руб.</w:t>
      </w:r>
    </w:p>
    <w:p w14:paraId="464E4CA9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44DFC6C3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земельных участка, Липецкая область, 715 кв.м., доля </w:t>
      </w:r>
      <w:r w:rsidR="00690634">
        <w:rPr>
          <w:rFonts w:ascii="Times New Roman" w:hAnsi="Times New Roman" w:cs="Times New Roman"/>
          <w:sz w:val="28"/>
          <w:szCs w:val="28"/>
        </w:rPr>
        <w:t xml:space="preserve">в праве 1/3; Липецкая область, </w:t>
      </w:r>
      <w:r>
        <w:rPr>
          <w:rFonts w:ascii="Times New Roman" w:hAnsi="Times New Roman" w:cs="Times New Roman"/>
          <w:sz w:val="28"/>
          <w:szCs w:val="28"/>
        </w:rPr>
        <w:t>835 кв.м.; Липецкая область, 1 717 кв.м.;</w:t>
      </w:r>
    </w:p>
    <w:p w14:paraId="57D8F8BC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жилой дом, Липецкая область, 51,7 кв.м.;</w:t>
      </w:r>
    </w:p>
    <w:p w14:paraId="39CB3298" w14:textId="77777777" w:rsidR="00983E56" w:rsidRDefault="00CD2D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52EA">
        <w:rPr>
          <w:rFonts w:ascii="Times New Roman" w:hAnsi="Times New Roman" w:cs="Times New Roman"/>
          <w:sz w:val="28"/>
          <w:szCs w:val="28"/>
        </w:rPr>
        <w:t>квартир</w:t>
      </w:r>
      <w:r w:rsidR="00690634">
        <w:rPr>
          <w:rFonts w:ascii="Times New Roman" w:hAnsi="Times New Roman" w:cs="Times New Roman"/>
          <w:sz w:val="28"/>
          <w:szCs w:val="28"/>
        </w:rPr>
        <w:t>а, Липецкая область, 43,1 кв.м.</w:t>
      </w:r>
    </w:p>
    <w:p w14:paraId="4360B315" w14:textId="77777777" w:rsidR="00983E56" w:rsidRDefault="003D52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6FC2F981" w14:textId="77777777" w:rsidR="00690634" w:rsidRDefault="003D52EA" w:rsidP="00690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 счетов, на общую сумму – 1 577 324,9 руб.</w:t>
      </w:r>
    </w:p>
    <w:p w14:paraId="25EAB1A4" w14:textId="77777777" w:rsidR="00983E56" w:rsidRDefault="00983E56" w:rsidP="0069063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983E56" w:rsidSect="00690634">
      <w:type w:val="continuous"/>
      <w:pgSz w:w="11906" w:h="16838"/>
      <w:pgMar w:top="567" w:right="850" w:bottom="284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2C4E" w14:textId="77777777" w:rsidR="006A2BAB" w:rsidRDefault="006A2BAB">
      <w:pPr>
        <w:spacing w:line="240" w:lineRule="auto"/>
      </w:pPr>
      <w:r>
        <w:separator/>
      </w:r>
    </w:p>
  </w:endnote>
  <w:endnote w:type="continuationSeparator" w:id="0">
    <w:p w14:paraId="62D6EA0C" w14:textId="77777777" w:rsidR="006A2BAB" w:rsidRDefault="006A2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D0E41" w14:textId="77777777" w:rsidR="006A2BAB" w:rsidRDefault="006A2BAB">
      <w:pPr>
        <w:spacing w:after="0"/>
      </w:pPr>
      <w:r>
        <w:separator/>
      </w:r>
    </w:p>
  </w:footnote>
  <w:footnote w:type="continuationSeparator" w:id="0">
    <w:p w14:paraId="788A05A0" w14:textId="77777777" w:rsidR="006A2BAB" w:rsidRDefault="006A2B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113ADA"/>
    <w:rsid w:val="001459CC"/>
    <w:rsid w:val="001537FB"/>
    <w:rsid w:val="00157116"/>
    <w:rsid w:val="001C4185"/>
    <w:rsid w:val="001E4CE2"/>
    <w:rsid w:val="001F3281"/>
    <w:rsid w:val="00202A25"/>
    <w:rsid w:val="00226F7C"/>
    <w:rsid w:val="002B021A"/>
    <w:rsid w:val="002C6A6E"/>
    <w:rsid w:val="002F36AA"/>
    <w:rsid w:val="003C02B0"/>
    <w:rsid w:val="003D52EA"/>
    <w:rsid w:val="003F4928"/>
    <w:rsid w:val="003F64DB"/>
    <w:rsid w:val="0048614A"/>
    <w:rsid w:val="004C3568"/>
    <w:rsid w:val="004E2C24"/>
    <w:rsid w:val="00502826"/>
    <w:rsid w:val="0050328F"/>
    <w:rsid w:val="00563F38"/>
    <w:rsid w:val="00570558"/>
    <w:rsid w:val="00572155"/>
    <w:rsid w:val="005B7A6A"/>
    <w:rsid w:val="005F5DE1"/>
    <w:rsid w:val="00653532"/>
    <w:rsid w:val="006552E1"/>
    <w:rsid w:val="00675FF5"/>
    <w:rsid w:val="00690634"/>
    <w:rsid w:val="006A2BAB"/>
    <w:rsid w:val="006B0064"/>
    <w:rsid w:val="006E21F5"/>
    <w:rsid w:val="007755FE"/>
    <w:rsid w:val="007834DC"/>
    <w:rsid w:val="007C1C09"/>
    <w:rsid w:val="00820F2C"/>
    <w:rsid w:val="008315F2"/>
    <w:rsid w:val="00843AC4"/>
    <w:rsid w:val="00844392"/>
    <w:rsid w:val="008513B7"/>
    <w:rsid w:val="00876881"/>
    <w:rsid w:val="008C16FD"/>
    <w:rsid w:val="008F4981"/>
    <w:rsid w:val="00923AB4"/>
    <w:rsid w:val="00934B58"/>
    <w:rsid w:val="00983E56"/>
    <w:rsid w:val="0099487C"/>
    <w:rsid w:val="009953CB"/>
    <w:rsid w:val="009B32BC"/>
    <w:rsid w:val="009B5E03"/>
    <w:rsid w:val="009F304C"/>
    <w:rsid w:val="00A032DD"/>
    <w:rsid w:val="00A1372E"/>
    <w:rsid w:val="00A80F64"/>
    <w:rsid w:val="00AD2D29"/>
    <w:rsid w:val="00AE1D16"/>
    <w:rsid w:val="00AE6180"/>
    <w:rsid w:val="00B743BE"/>
    <w:rsid w:val="00B75AFB"/>
    <w:rsid w:val="00B9268A"/>
    <w:rsid w:val="00BF6102"/>
    <w:rsid w:val="00C254E8"/>
    <w:rsid w:val="00C27B19"/>
    <w:rsid w:val="00C44F45"/>
    <w:rsid w:val="00C518B8"/>
    <w:rsid w:val="00C6263A"/>
    <w:rsid w:val="00C76028"/>
    <w:rsid w:val="00C92039"/>
    <w:rsid w:val="00CD2DD8"/>
    <w:rsid w:val="00CE17A3"/>
    <w:rsid w:val="00D015E7"/>
    <w:rsid w:val="00D03EE9"/>
    <w:rsid w:val="00D10038"/>
    <w:rsid w:val="00D11679"/>
    <w:rsid w:val="00D33AC5"/>
    <w:rsid w:val="00D40088"/>
    <w:rsid w:val="00D86C1E"/>
    <w:rsid w:val="00D87DAA"/>
    <w:rsid w:val="00D92D85"/>
    <w:rsid w:val="00EA2B22"/>
    <w:rsid w:val="00ED2C70"/>
    <w:rsid w:val="00F05CE3"/>
    <w:rsid w:val="00F25499"/>
    <w:rsid w:val="00F32F2E"/>
    <w:rsid w:val="00F47EAE"/>
    <w:rsid w:val="00F51FC5"/>
    <w:rsid w:val="00F56591"/>
    <w:rsid w:val="00F735D5"/>
    <w:rsid w:val="00F76E5B"/>
    <w:rsid w:val="00F90911"/>
    <w:rsid w:val="00F96E32"/>
    <w:rsid w:val="00FF3D1A"/>
    <w:rsid w:val="147F10E7"/>
    <w:rsid w:val="5973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F6FD"/>
  <w15:docId w15:val="{B8218154-E887-4EF3-97C0-CB7855D0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E56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83E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3E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E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E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E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E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E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E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E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3E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rmal (Web)"/>
    <w:basedOn w:val="a"/>
    <w:uiPriority w:val="99"/>
    <w:semiHidden/>
    <w:unhideWhenUsed/>
    <w:qFormat/>
    <w:rsid w:val="00983E56"/>
  </w:style>
  <w:style w:type="paragraph" w:styleId="a6">
    <w:name w:val="Subtitle"/>
    <w:basedOn w:val="a"/>
    <w:next w:val="a"/>
    <w:link w:val="a7"/>
    <w:uiPriority w:val="11"/>
    <w:qFormat/>
    <w:rsid w:val="00983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983E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3E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3E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3E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3E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3E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3E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3E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3E56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qFormat/>
    <w:rsid w:val="00983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Подзаголовок Знак"/>
    <w:basedOn w:val="a0"/>
    <w:link w:val="a6"/>
    <w:uiPriority w:val="11"/>
    <w:qFormat/>
    <w:rsid w:val="00983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3E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983E56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rsid w:val="00983E56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983E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3E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3E56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983E56"/>
    <w:rPr>
      <w:b/>
      <w:bCs/>
      <w:smallCaps/>
      <w:color w:val="2F5496" w:themeColor="accent1" w:themeShade="BF"/>
      <w:spacing w:val="5"/>
    </w:rPr>
  </w:style>
  <w:style w:type="paragraph" w:styleId="ab">
    <w:name w:val="header"/>
    <w:basedOn w:val="a"/>
    <w:link w:val="ac"/>
    <w:uiPriority w:val="99"/>
    <w:semiHidden/>
    <w:unhideWhenUsed/>
    <w:rsid w:val="00690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90634"/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690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90634"/>
    <w:rPr>
      <w:rFonts w:asciiTheme="minorHAnsi" w:eastAsiaTheme="minorHAnsi" w:hAnsiTheme="minorHAnsi" w:cstheme="minorBidi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1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2025-08-18T04:33:00Z</cp:lastPrinted>
  <dcterms:created xsi:type="dcterms:W3CDTF">2025-07-26T06:44:00Z</dcterms:created>
  <dcterms:modified xsi:type="dcterms:W3CDTF">2025-09-04T04:49:00Z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7B3D726FF2A14B0EB9DB839E22F50102_12</vt:lpwstr>
  </property>
</Properties>
</file>